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AB" w:rsidRPr="00297C16" w:rsidRDefault="00C54AE0" w:rsidP="00AA4EAB">
      <w:pPr>
        <w:jc w:val="center"/>
        <w:rPr>
          <w:rFonts w:ascii="Arial" w:hAnsi="Arial" w:cs="Arial"/>
          <w:b/>
          <w:color w:val="0078B4"/>
          <w:sz w:val="28"/>
        </w:rPr>
      </w:pPr>
      <w:r w:rsidRPr="00297C16">
        <w:rPr>
          <w:rFonts w:ascii="Arial" w:hAnsi="Arial" w:cs="Arial"/>
          <w:b/>
          <w:color w:val="0078B4"/>
          <w:sz w:val="28"/>
        </w:rPr>
        <w:t xml:space="preserve">DOSSIER INFORMATIVO </w:t>
      </w:r>
      <w:proofErr w:type="spellStart"/>
      <w:r w:rsidRPr="00297C16">
        <w:rPr>
          <w:rFonts w:ascii="Arial" w:hAnsi="Arial" w:cs="Arial"/>
          <w:b/>
          <w:color w:val="0078B4"/>
          <w:sz w:val="28"/>
        </w:rPr>
        <w:t>ASPACEfilm</w:t>
      </w:r>
      <w:proofErr w:type="spellEnd"/>
      <w:r w:rsidRPr="00297C16">
        <w:rPr>
          <w:rFonts w:ascii="Arial" w:hAnsi="Arial" w:cs="Arial"/>
          <w:b/>
          <w:color w:val="0078B4"/>
          <w:sz w:val="28"/>
        </w:rPr>
        <w:t>, CONCURSO DE CORTOS SOBRE PARÁLISIS CEREBRAL</w:t>
      </w:r>
    </w:p>
    <w:p w:rsidR="00AA4EAB" w:rsidRDefault="00AA4EAB" w:rsidP="00AA4EAB">
      <w:pPr>
        <w:pBdr>
          <w:bottom w:val="single" w:sz="6" w:space="1" w:color="auto"/>
        </w:pBdr>
      </w:pPr>
    </w:p>
    <w:p w:rsidR="00AA4EAB" w:rsidRDefault="00AA4EAB" w:rsidP="00AA4EAB"/>
    <w:p w:rsidR="00AA4EAB" w:rsidRDefault="00AA4EAB" w:rsidP="00AA4EAB"/>
    <w:p w:rsidR="00297C16" w:rsidRPr="00297C16" w:rsidRDefault="00297C16" w:rsidP="00297C16">
      <w:pPr>
        <w:rPr>
          <w:rFonts w:ascii="Arial" w:hAnsi="Arial" w:cs="Arial"/>
          <w:b/>
          <w:color w:val="0078B4"/>
          <w:sz w:val="28"/>
        </w:rPr>
      </w:pPr>
      <w:r w:rsidRPr="00297C16">
        <w:rPr>
          <w:rFonts w:ascii="Arial" w:hAnsi="Arial" w:cs="Arial"/>
          <w:b/>
          <w:color w:val="0078B4"/>
          <w:sz w:val="28"/>
        </w:rPr>
        <w:t>INTRODUCCION</w:t>
      </w:r>
    </w:p>
    <w:p w:rsidR="00297C16" w:rsidRPr="00297C16" w:rsidRDefault="00297C16" w:rsidP="00297C16">
      <w:pPr>
        <w:autoSpaceDE w:val="0"/>
        <w:autoSpaceDN w:val="0"/>
        <w:adjustRightInd w:val="0"/>
        <w:rPr>
          <w:rFonts w:asciiTheme="minorHAnsi" w:hAnsiTheme="minorHAnsi" w:cstheme="minorBidi"/>
        </w:rPr>
      </w:pPr>
    </w:p>
    <w:p w:rsidR="00297C16" w:rsidRDefault="00297C16" w:rsidP="00297C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 el doble objetivo de promocionar la inclusión de la discapacidad en el mundo de la creación artística y sensibilizar a la sociedad sobre la realidad de la parálisis cerebral, </w:t>
      </w:r>
      <w:r w:rsidRPr="00297C16">
        <w:rPr>
          <w:rFonts w:ascii="Arial" w:hAnsi="Arial" w:cs="Arial"/>
        </w:rPr>
        <w:t xml:space="preserve">Confederación ASPACE puso en marcha en </w:t>
      </w:r>
      <w:r>
        <w:rPr>
          <w:rFonts w:ascii="Arial" w:hAnsi="Arial" w:cs="Arial"/>
        </w:rPr>
        <w:t xml:space="preserve">el año </w:t>
      </w:r>
      <w:r w:rsidRPr="00297C16">
        <w:rPr>
          <w:rFonts w:ascii="Arial" w:hAnsi="Arial" w:cs="Arial"/>
        </w:rPr>
        <w:t xml:space="preserve">2015 </w:t>
      </w:r>
      <w:proofErr w:type="spellStart"/>
      <w:r w:rsidRPr="00297C16">
        <w:rPr>
          <w:rFonts w:ascii="Arial" w:hAnsi="Arial" w:cs="Arial"/>
        </w:rPr>
        <w:t>ASPACE</w:t>
      </w:r>
      <w:r>
        <w:rPr>
          <w:rFonts w:ascii="Arial" w:hAnsi="Arial" w:cs="Arial"/>
        </w:rPr>
        <w:t>film</w:t>
      </w:r>
      <w:proofErr w:type="spellEnd"/>
      <w:r>
        <w:rPr>
          <w:rFonts w:ascii="Arial" w:hAnsi="Arial" w:cs="Arial"/>
        </w:rPr>
        <w:t>,</w:t>
      </w:r>
      <w:r w:rsidRPr="00297C16">
        <w:rPr>
          <w:rFonts w:ascii="Arial" w:hAnsi="Arial" w:cs="Arial"/>
        </w:rPr>
        <w:t xml:space="preserve"> Concurso de cortometrajes sobre parálisis cerebral</w:t>
      </w:r>
      <w:r>
        <w:rPr>
          <w:rFonts w:ascii="Arial" w:hAnsi="Arial" w:cs="Arial"/>
        </w:rPr>
        <w:t xml:space="preserve">. </w:t>
      </w:r>
      <w:r w:rsidR="00CD44C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2017 se celebrará la Tercera Edición del Concurso.</w:t>
      </w:r>
    </w:p>
    <w:p w:rsidR="00297C16" w:rsidRDefault="00297C16" w:rsidP="00297C16">
      <w:pPr>
        <w:autoSpaceDE w:val="0"/>
        <w:autoSpaceDN w:val="0"/>
        <w:adjustRightInd w:val="0"/>
        <w:rPr>
          <w:rFonts w:ascii="Arial" w:hAnsi="Arial" w:cs="Arial"/>
        </w:rPr>
      </w:pPr>
    </w:p>
    <w:p w:rsidR="00297C16" w:rsidRDefault="00297C16" w:rsidP="00297C16">
      <w:pPr>
        <w:rPr>
          <w:rFonts w:ascii="Arial" w:hAnsi="Arial" w:cs="Arial"/>
        </w:rPr>
      </w:pPr>
      <w:proofErr w:type="spellStart"/>
      <w:r w:rsidRPr="00297C16">
        <w:rPr>
          <w:rFonts w:ascii="Arial" w:hAnsi="Arial" w:cs="Arial"/>
        </w:rPr>
        <w:t>ASPACE</w:t>
      </w:r>
      <w:r>
        <w:rPr>
          <w:rFonts w:ascii="Arial" w:hAnsi="Arial" w:cs="Arial"/>
        </w:rPr>
        <w:t>film</w:t>
      </w:r>
      <w:proofErr w:type="spellEnd"/>
      <w:r>
        <w:rPr>
          <w:rFonts w:ascii="Arial" w:hAnsi="Arial" w:cs="Arial"/>
        </w:rPr>
        <w:t xml:space="preserve"> </w:t>
      </w:r>
      <w:r w:rsidRPr="00297C16">
        <w:rPr>
          <w:rFonts w:ascii="Arial" w:hAnsi="Arial" w:cs="Arial"/>
        </w:rPr>
        <w:t>nace para concienciar a la sociedad sobre la parálisis cerebral, a través de las diferentes historias que se cuent</w:t>
      </w:r>
      <w:r w:rsidR="00BF4CC1">
        <w:rPr>
          <w:rFonts w:ascii="Arial" w:hAnsi="Arial" w:cs="Arial"/>
        </w:rPr>
        <w:t>a</w:t>
      </w:r>
      <w:r w:rsidRPr="00297C16">
        <w:rPr>
          <w:rFonts w:ascii="Arial" w:hAnsi="Arial" w:cs="Arial"/>
        </w:rPr>
        <w:t xml:space="preserve">n en los cortometrajes, contribuyendo a normalizar la imagen de las </w:t>
      </w:r>
      <w:r w:rsidR="00BF4CC1">
        <w:rPr>
          <w:rFonts w:ascii="Arial" w:hAnsi="Arial" w:cs="Arial"/>
        </w:rPr>
        <w:t xml:space="preserve">personas con parálisis cerebral, </w:t>
      </w:r>
      <w:r w:rsidRPr="00297C16">
        <w:rPr>
          <w:rFonts w:ascii="Arial" w:hAnsi="Arial" w:cs="Arial"/>
        </w:rPr>
        <w:t xml:space="preserve">mostrando una visión adecuada y positiva de esta discapacidad como la de cualquier otro ciudadano. </w:t>
      </w:r>
    </w:p>
    <w:p w:rsidR="00297C16" w:rsidRDefault="00297C16" w:rsidP="00297C16">
      <w:pPr>
        <w:rPr>
          <w:rFonts w:ascii="Arial" w:hAnsi="Arial" w:cs="Arial"/>
        </w:rPr>
      </w:pPr>
    </w:p>
    <w:p w:rsidR="00BF4CC1" w:rsidRDefault="00BF4CC1" w:rsidP="00297C16">
      <w:pPr>
        <w:rPr>
          <w:rFonts w:ascii="Arial" w:hAnsi="Arial" w:cs="Arial"/>
          <w:b/>
          <w:color w:val="0078B4"/>
          <w:sz w:val="28"/>
        </w:rPr>
      </w:pPr>
      <w:r w:rsidRPr="00BF4CC1">
        <w:rPr>
          <w:rFonts w:ascii="Arial" w:hAnsi="Arial" w:cs="Arial"/>
          <w:b/>
          <w:color w:val="0078B4"/>
          <w:sz w:val="28"/>
        </w:rPr>
        <w:t>COLABORADORES</w:t>
      </w:r>
    </w:p>
    <w:p w:rsidR="00BF4CC1" w:rsidRDefault="00BF4CC1" w:rsidP="00297C16">
      <w:pPr>
        <w:rPr>
          <w:rFonts w:ascii="Arial" w:hAnsi="Arial" w:cs="Arial"/>
        </w:rPr>
      </w:pPr>
    </w:p>
    <w:p w:rsidR="00297C16" w:rsidRDefault="00297C16" w:rsidP="00297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poner en marcha el proyecto desde Confederación ASPACE se iniciaron contactos con posibles colaboradores que quisieran </w:t>
      </w:r>
      <w:r w:rsidR="00710D47">
        <w:rPr>
          <w:rFonts w:ascii="Arial" w:hAnsi="Arial" w:cs="Arial"/>
        </w:rPr>
        <w:t xml:space="preserve">apoyar este concurso </w:t>
      </w:r>
      <w:r>
        <w:rPr>
          <w:rFonts w:ascii="Arial" w:hAnsi="Arial" w:cs="Arial"/>
        </w:rPr>
        <w:t>y finalmente se consiguió contar con el apoyo de la Academia de Cine</w:t>
      </w:r>
      <w:r w:rsidR="00710D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 parte del Jurado del Concurso y nos cede su sala de </w:t>
      </w:r>
      <w:r w:rsidR="00BF4CC1">
        <w:rPr>
          <w:rFonts w:ascii="Arial" w:hAnsi="Arial" w:cs="Arial"/>
        </w:rPr>
        <w:t>proyección</w:t>
      </w:r>
      <w:r>
        <w:rPr>
          <w:rFonts w:ascii="Arial" w:hAnsi="Arial" w:cs="Arial"/>
        </w:rPr>
        <w:t xml:space="preserve"> para el</w:t>
      </w:r>
      <w:r w:rsidR="004A5A59">
        <w:rPr>
          <w:rFonts w:ascii="Arial" w:hAnsi="Arial" w:cs="Arial"/>
        </w:rPr>
        <w:t xml:space="preserve"> acto de entrega de los premios;</w:t>
      </w:r>
      <w:r>
        <w:rPr>
          <w:rFonts w:ascii="Arial" w:hAnsi="Arial" w:cs="Arial"/>
        </w:rPr>
        <w:t xml:space="preserve"> la Fundación MRW</w:t>
      </w:r>
      <w:r w:rsidR="00710D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nos otorga el p</w:t>
      </w:r>
      <w:r w:rsidR="00710D47">
        <w:rPr>
          <w:rFonts w:ascii="Arial" w:hAnsi="Arial" w:cs="Arial"/>
        </w:rPr>
        <w:t xml:space="preserve">remio monetario </w:t>
      </w:r>
      <w:r w:rsidR="004A5A59">
        <w:rPr>
          <w:rFonts w:ascii="Arial" w:hAnsi="Arial" w:cs="Arial"/>
        </w:rPr>
        <w:t xml:space="preserve">de 1.000 € </w:t>
      </w:r>
      <w:r w:rsidR="00710D47">
        <w:rPr>
          <w:rFonts w:ascii="Arial" w:hAnsi="Arial" w:cs="Arial"/>
        </w:rPr>
        <w:t xml:space="preserve">para </w:t>
      </w:r>
      <w:r w:rsidR="004A5A59">
        <w:rPr>
          <w:rFonts w:ascii="Arial" w:hAnsi="Arial" w:cs="Arial"/>
        </w:rPr>
        <w:t>el</w:t>
      </w:r>
      <w:r w:rsidR="00710D47">
        <w:rPr>
          <w:rFonts w:ascii="Arial" w:hAnsi="Arial" w:cs="Arial"/>
        </w:rPr>
        <w:t xml:space="preserve"> mejor </w:t>
      </w:r>
      <w:r>
        <w:rPr>
          <w:rFonts w:ascii="Arial" w:hAnsi="Arial" w:cs="Arial"/>
        </w:rPr>
        <w:t>corto</w:t>
      </w:r>
      <w:r w:rsidR="004A5A59">
        <w:rPr>
          <w:rFonts w:ascii="Arial" w:hAnsi="Arial" w:cs="Arial"/>
        </w:rPr>
        <w:t>metraje;</w:t>
      </w:r>
      <w:r>
        <w:rPr>
          <w:rFonts w:ascii="Arial" w:hAnsi="Arial" w:cs="Arial"/>
        </w:rPr>
        <w:t xml:space="preserve"> la SGAE que proyecta el cortometraje</w:t>
      </w:r>
      <w:r w:rsidR="004A5A59">
        <w:rPr>
          <w:rFonts w:ascii="Arial" w:hAnsi="Arial" w:cs="Arial"/>
        </w:rPr>
        <w:t xml:space="preserve"> ganador</w:t>
      </w:r>
      <w:r>
        <w:rPr>
          <w:rFonts w:ascii="Arial" w:hAnsi="Arial" w:cs="Arial"/>
        </w:rPr>
        <w:t xml:space="preserve"> en su certamen </w:t>
      </w:r>
      <w:r w:rsidR="00BF4CC1">
        <w:rPr>
          <w:rFonts w:ascii="Arial" w:hAnsi="Arial" w:cs="Arial"/>
        </w:rPr>
        <w:t>“</w:t>
      </w:r>
      <w:r>
        <w:rPr>
          <w:rFonts w:ascii="Arial" w:hAnsi="Arial" w:cs="Arial"/>
        </w:rPr>
        <w:t>SGAE en corto</w:t>
      </w:r>
      <w:r w:rsidR="00BF4CC1">
        <w:rPr>
          <w:rFonts w:ascii="Arial" w:hAnsi="Arial" w:cs="Arial"/>
        </w:rPr>
        <w:t>”</w:t>
      </w:r>
      <w:r w:rsidR="004A5A59">
        <w:rPr>
          <w:rFonts w:ascii="Arial" w:hAnsi="Arial" w:cs="Arial"/>
        </w:rPr>
        <w:t>;</w:t>
      </w:r>
      <w:r w:rsidR="00BF4CC1">
        <w:rPr>
          <w:rFonts w:ascii="Arial" w:hAnsi="Arial" w:cs="Arial"/>
        </w:rPr>
        <w:t xml:space="preserve"> la Universidad Francisco de Vitoria </w:t>
      </w:r>
      <w:r w:rsidR="004A5A59">
        <w:rPr>
          <w:rFonts w:ascii="Arial" w:hAnsi="Arial" w:cs="Arial"/>
        </w:rPr>
        <w:t xml:space="preserve">(UFV) </w:t>
      </w:r>
      <w:r w:rsidR="00BF4CC1">
        <w:rPr>
          <w:rFonts w:ascii="Arial" w:hAnsi="Arial" w:cs="Arial"/>
        </w:rPr>
        <w:t xml:space="preserve">y la </w:t>
      </w:r>
      <w:r w:rsidR="00710D47" w:rsidRPr="00710D47">
        <w:rPr>
          <w:rFonts w:ascii="Arial" w:hAnsi="Arial" w:cs="Arial"/>
        </w:rPr>
        <w:t>Escuela de Cinematografía y del Audiovisual de la Comunidad de Madrid</w:t>
      </w:r>
      <w:r w:rsidR="00BF4CC1">
        <w:rPr>
          <w:rFonts w:ascii="Arial" w:hAnsi="Arial" w:cs="Arial"/>
        </w:rPr>
        <w:t xml:space="preserve"> (ECAM) que </w:t>
      </w:r>
      <w:r w:rsidR="00710D47">
        <w:rPr>
          <w:rFonts w:ascii="Arial" w:hAnsi="Arial" w:cs="Arial"/>
        </w:rPr>
        <w:t xml:space="preserve">difunden la convocatoria de </w:t>
      </w:r>
      <w:proofErr w:type="spellStart"/>
      <w:r w:rsidR="00710D47">
        <w:rPr>
          <w:rFonts w:ascii="Arial" w:hAnsi="Arial" w:cs="Arial"/>
        </w:rPr>
        <w:t>ASPACEfilm</w:t>
      </w:r>
      <w:proofErr w:type="spellEnd"/>
      <w:r w:rsidR="00710D47">
        <w:rPr>
          <w:rFonts w:ascii="Arial" w:hAnsi="Arial" w:cs="Arial"/>
        </w:rPr>
        <w:t xml:space="preserve"> entre</w:t>
      </w:r>
      <w:r w:rsidR="00BF4CC1">
        <w:rPr>
          <w:rFonts w:ascii="Arial" w:hAnsi="Arial" w:cs="Arial"/>
        </w:rPr>
        <w:t xml:space="preserve"> sus alumnos </w:t>
      </w:r>
      <w:r w:rsidR="00710D47">
        <w:rPr>
          <w:rFonts w:ascii="Arial" w:hAnsi="Arial" w:cs="Arial"/>
        </w:rPr>
        <w:t>cada año</w:t>
      </w:r>
      <w:r w:rsidR="00BF4CC1">
        <w:rPr>
          <w:rFonts w:ascii="Arial" w:hAnsi="Arial" w:cs="Arial"/>
        </w:rPr>
        <w:t>, les animan a participar y forman parte del Jurado. En 2016 dos nuevos colaboradores</w:t>
      </w:r>
      <w:r w:rsidR="004A5A59">
        <w:rPr>
          <w:rFonts w:ascii="Arial" w:hAnsi="Arial" w:cs="Arial"/>
        </w:rPr>
        <w:t xml:space="preserve"> se sumaron a </w:t>
      </w:r>
      <w:proofErr w:type="spellStart"/>
      <w:r w:rsidR="004A5A59">
        <w:rPr>
          <w:rFonts w:ascii="Arial" w:hAnsi="Arial" w:cs="Arial"/>
        </w:rPr>
        <w:t>ASPACEfilm</w:t>
      </w:r>
      <w:proofErr w:type="spellEnd"/>
      <w:r w:rsidR="00BF4CC1">
        <w:rPr>
          <w:rFonts w:ascii="Arial" w:hAnsi="Arial" w:cs="Arial"/>
        </w:rPr>
        <w:t xml:space="preserve">, la distribuidora </w:t>
      </w:r>
      <w:proofErr w:type="spellStart"/>
      <w:r w:rsidR="00BF4CC1">
        <w:rPr>
          <w:rFonts w:ascii="Arial" w:hAnsi="Arial" w:cs="Arial"/>
        </w:rPr>
        <w:t>Cinesa</w:t>
      </w:r>
      <w:proofErr w:type="spellEnd"/>
      <w:r w:rsidR="00BF4CC1">
        <w:rPr>
          <w:rFonts w:ascii="Arial" w:hAnsi="Arial" w:cs="Arial"/>
        </w:rPr>
        <w:t xml:space="preserve"> que proyecta el spot de convocatoria del concurso en sus salas de cine dentro de su canal social “</w:t>
      </w:r>
      <w:proofErr w:type="spellStart"/>
      <w:r w:rsidR="00BF4CC1">
        <w:rPr>
          <w:rFonts w:ascii="Arial" w:hAnsi="Arial" w:cs="Arial"/>
        </w:rPr>
        <w:t>Cinesa</w:t>
      </w:r>
      <w:proofErr w:type="spellEnd"/>
      <w:r w:rsidR="00BF4CC1">
        <w:rPr>
          <w:rFonts w:ascii="Arial" w:hAnsi="Arial" w:cs="Arial"/>
        </w:rPr>
        <w:t xml:space="preserve"> se mueve”</w:t>
      </w:r>
      <w:r w:rsidR="004A5A59">
        <w:rPr>
          <w:rFonts w:ascii="Arial" w:hAnsi="Arial" w:cs="Arial"/>
        </w:rPr>
        <w:t>,</w:t>
      </w:r>
      <w:r w:rsidR="00BF4CC1">
        <w:rPr>
          <w:rFonts w:ascii="Arial" w:hAnsi="Arial" w:cs="Arial"/>
        </w:rPr>
        <w:t xml:space="preserve"> y el canal </w:t>
      </w:r>
      <w:r w:rsidR="004A5A59">
        <w:rPr>
          <w:rFonts w:ascii="Arial" w:hAnsi="Arial" w:cs="Arial"/>
        </w:rPr>
        <w:t xml:space="preserve">de televisión local </w:t>
      </w:r>
      <w:r w:rsidR="00BF4CC1">
        <w:rPr>
          <w:rFonts w:ascii="Arial" w:hAnsi="Arial" w:cs="Arial"/>
        </w:rPr>
        <w:t>8Madrid TV que emite el spot y el cortometraje ganador en su parrilla durante una semana.</w:t>
      </w:r>
      <w:r w:rsidR="00710D47">
        <w:rPr>
          <w:rFonts w:ascii="Arial" w:hAnsi="Arial" w:cs="Arial"/>
        </w:rPr>
        <w:t xml:space="preserve"> Además </w:t>
      </w:r>
      <w:r w:rsidR="004A5A59">
        <w:rPr>
          <w:rFonts w:ascii="Arial" w:hAnsi="Arial" w:cs="Arial"/>
        </w:rPr>
        <w:t>también en 2016</w:t>
      </w:r>
      <w:r w:rsidR="00710D47">
        <w:rPr>
          <w:rFonts w:ascii="Arial" w:hAnsi="Arial" w:cs="Arial"/>
        </w:rPr>
        <w:t xml:space="preserve"> se introdujo un nuevo galardón al “Mejor actor/actriz con parálisis cerebral”.</w:t>
      </w:r>
    </w:p>
    <w:p w:rsidR="00BF4CC1" w:rsidRDefault="00BF4CC1" w:rsidP="00297C16">
      <w:pPr>
        <w:rPr>
          <w:rFonts w:ascii="Arial" w:hAnsi="Arial" w:cs="Arial"/>
        </w:rPr>
      </w:pPr>
    </w:p>
    <w:p w:rsidR="00BF4CC1" w:rsidRDefault="00710D47" w:rsidP="00297C16">
      <w:pPr>
        <w:rPr>
          <w:rFonts w:ascii="Arial" w:hAnsi="Arial" w:cs="Arial"/>
        </w:rPr>
      </w:pPr>
      <w:r>
        <w:rPr>
          <w:rFonts w:ascii="Arial" w:hAnsi="Arial" w:cs="Arial"/>
        </w:rPr>
        <w:t>A parte del premio monetario de la Fundación MRW y de</w:t>
      </w:r>
      <w:r w:rsidR="004A5A59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exhibición del corto en el certamen “SGAE en corto”, el director del cortometraje </w:t>
      </w:r>
      <w:r w:rsidR="004A5A59">
        <w:rPr>
          <w:rFonts w:ascii="Arial" w:hAnsi="Arial" w:cs="Arial"/>
        </w:rPr>
        <w:t>ganador verá proyectada</w:t>
      </w:r>
      <w:r>
        <w:rPr>
          <w:rFonts w:ascii="Arial" w:hAnsi="Arial" w:cs="Arial"/>
        </w:rPr>
        <w:t xml:space="preserve"> su obra en</w:t>
      </w:r>
      <w:r w:rsidR="00BF4CC1">
        <w:rPr>
          <w:rFonts w:ascii="Arial" w:hAnsi="Arial" w:cs="Arial"/>
        </w:rPr>
        <w:t xml:space="preserve"> más de 60 salas de cine en toda España durante una semana, gracias a la colaboración de </w:t>
      </w:r>
      <w:r>
        <w:rPr>
          <w:rFonts w:ascii="Arial" w:hAnsi="Arial" w:cs="Arial"/>
        </w:rPr>
        <w:t>numerosos</w:t>
      </w:r>
      <w:r w:rsidR="00BF4CC1">
        <w:rPr>
          <w:rFonts w:ascii="Arial" w:hAnsi="Arial" w:cs="Arial"/>
        </w:rPr>
        <w:t xml:space="preserve"> distribuidores que también </w:t>
      </w:r>
      <w:r w:rsidR="004A5A59">
        <w:rPr>
          <w:rFonts w:ascii="Arial" w:hAnsi="Arial" w:cs="Arial"/>
        </w:rPr>
        <w:t>se han unido a</w:t>
      </w:r>
      <w:r w:rsidR="00BF4CC1">
        <w:rPr>
          <w:rFonts w:ascii="Arial" w:hAnsi="Arial" w:cs="Arial"/>
        </w:rPr>
        <w:t xml:space="preserve"> este proyecto de ASPACE. </w:t>
      </w:r>
    </w:p>
    <w:p w:rsidR="002552EF" w:rsidRDefault="002552EF" w:rsidP="00297C16">
      <w:pPr>
        <w:rPr>
          <w:rFonts w:ascii="Arial" w:hAnsi="Arial" w:cs="Arial"/>
        </w:rPr>
      </w:pPr>
    </w:p>
    <w:p w:rsidR="002552EF" w:rsidRDefault="002552EF" w:rsidP="002552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dar aún mayor difusión al concurso y aumentar</w:t>
      </w:r>
      <w:r>
        <w:rPr>
          <w:rFonts w:ascii="Arial" w:hAnsi="Arial" w:cs="Arial"/>
        </w:rPr>
        <w:t xml:space="preserve"> el número de cortometrajes participantes en </w:t>
      </w:r>
      <w:proofErr w:type="spellStart"/>
      <w:r>
        <w:rPr>
          <w:rFonts w:ascii="Arial" w:hAnsi="Arial" w:cs="Arial"/>
        </w:rPr>
        <w:t>ASPACEfilm</w:t>
      </w:r>
      <w:proofErr w:type="spellEnd"/>
      <w:r>
        <w:rPr>
          <w:rFonts w:ascii="Arial" w:hAnsi="Arial" w:cs="Arial"/>
        </w:rPr>
        <w:t xml:space="preserve">, además de darle difusión en todas las entidades pertenecientes al movimiento ASPACE, comenzamos en 2016 a acercarnos a universidades que imparten grados de comunicación audiovisual y cine, allí hemos realizado una charla a sus alumnos en donde les hemos contado en qué consiste </w:t>
      </w:r>
      <w:r>
        <w:rPr>
          <w:rFonts w:ascii="Arial" w:hAnsi="Arial" w:cs="Arial"/>
        </w:rPr>
        <w:t xml:space="preserve">la parálisis cerebral, qué es </w:t>
      </w:r>
      <w:proofErr w:type="spellStart"/>
      <w:r>
        <w:rPr>
          <w:rFonts w:ascii="Arial" w:hAnsi="Arial" w:cs="Arial"/>
        </w:rPr>
        <w:t>ASPACEfilm</w:t>
      </w:r>
      <w:proofErr w:type="spellEnd"/>
      <w:r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cuáles son los objetivos que queremos </w:t>
      </w:r>
      <w:r>
        <w:rPr>
          <w:rFonts w:ascii="Arial" w:hAnsi="Arial" w:cs="Arial"/>
        </w:rPr>
        <w:lastRenderedPageBreak/>
        <w:t xml:space="preserve">conseguir con ello. </w:t>
      </w:r>
      <w:r>
        <w:rPr>
          <w:rFonts w:ascii="Arial" w:hAnsi="Arial" w:cs="Arial"/>
        </w:rPr>
        <w:t>En 2016 acudimos a la Universidad Complutense de Madrid, a la Universidad Francisco de Vitoria y a la Universidad San Pablo CEU. Este año tenemos intención de aumentar el número de universidades</w:t>
      </w:r>
      <w:bookmarkStart w:id="0" w:name="_GoBack"/>
      <w:bookmarkEnd w:id="0"/>
      <w:r>
        <w:rPr>
          <w:rFonts w:ascii="Arial" w:hAnsi="Arial" w:cs="Arial"/>
        </w:rPr>
        <w:t xml:space="preserve"> a las que acudiremos. </w:t>
      </w:r>
    </w:p>
    <w:p w:rsidR="002552EF" w:rsidRDefault="002552EF" w:rsidP="00297C16">
      <w:pPr>
        <w:rPr>
          <w:rFonts w:ascii="Arial" w:hAnsi="Arial" w:cs="Arial"/>
        </w:rPr>
      </w:pPr>
    </w:p>
    <w:p w:rsidR="00297C16" w:rsidRDefault="00297C16" w:rsidP="00297C16">
      <w:pPr>
        <w:rPr>
          <w:rFonts w:ascii="Arial" w:hAnsi="Arial" w:cs="Arial"/>
        </w:rPr>
      </w:pPr>
    </w:p>
    <w:p w:rsidR="00BF4CC1" w:rsidRPr="00BF4CC1" w:rsidRDefault="00CD44C8" w:rsidP="00297C16">
      <w:pPr>
        <w:rPr>
          <w:rFonts w:ascii="Arial" w:hAnsi="Arial" w:cs="Arial"/>
          <w:b/>
          <w:color w:val="0078B4"/>
          <w:sz w:val="28"/>
        </w:rPr>
      </w:pPr>
      <w:r>
        <w:rPr>
          <w:rFonts w:ascii="Arial" w:hAnsi="Arial" w:cs="Arial"/>
          <w:b/>
          <w:color w:val="0078B4"/>
          <w:sz w:val="28"/>
        </w:rPr>
        <w:t>CONVOCATORIA</w:t>
      </w:r>
      <w:r w:rsidR="00BF4CC1" w:rsidRPr="00BF4CC1">
        <w:rPr>
          <w:rFonts w:ascii="Arial" w:hAnsi="Arial" w:cs="Arial"/>
          <w:b/>
          <w:color w:val="0078B4"/>
          <w:sz w:val="28"/>
        </w:rPr>
        <w:t xml:space="preserve"> </w:t>
      </w:r>
      <w:proofErr w:type="spellStart"/>
      <w:r w:rsidR="00BF4CC1" w:rsidRPr="00BF4CC1">
        <w:rPr>
          <w:rFonts w:ascii="Arial" w:hAnsi="Arial" w:cs="Arial"/>
          <w:b/>
          <w:color w:val="0078B4"/>
          <w:sz w:val="28"/>
        </w:rPr>
        <w:t>ASPACEfilm</w:t>
      </w:r>
      <w:proofErr w:type="spellEnd"/>
    </w:p>
    <w:p w:rsidR="00BF4CC1" w:rsidRDefault="00BF4CC1" w:rsidP="00297C16"/>
    <w:p w:rsidR="004A5A59" w:rsidRDefault="00297C16" w:rsidP="00297C16">
      <w:pPr>
        <w:rPr>
          <w:rFonts w:ascii="Arial" w:hAnsi="Arial" w:cs="Arial"/>
        </w:rPr>
      </w:pPr>
      <w:r w:rsidRPr="00CD44C8">
        <w:rPr>
          <w:rFonts w:ascii="Arial" w:hAnsi="Arial" w:cs="Arial"/>
        </w:rPr>
        <w:t xml:space="preserve">Confederación ASPACE </w:t>
      </w:r>
      <w:r w:rsidR="00BF4CC1" w:rsidRPr="00CD44C8">
        <w:rPr>
          <w:rFonts w:ascii="Arial" w:hAnsi="Arial" w:cs="Arial"/>
        </w:rPr>
        <w:t>lanza cada año en torno a finales de</w:t>
      </w:r>
      <w:r w:rsidR="00710D47">
        <w:rPr>
          <w:rFonts w:ascii="Arial" w:hAnsi="Arial" w:cs="Arial"/>
        </w:rPr>
        <w:t>l mes de</w:t>
      </w:r>
      <w:r w:rsidR="00BF4CC1" w:rsidRPr="00CD44C8">
        <w:rPr>
          <w:rFonts w:ascii="Arial" w:hAnsi="Arial" w:cs="Arial"/>
        </w:rPr>
        <w:t xml:space="preserve"> enero o principios de febrero la convocatoria anual del concurso de cortometrajes sobre parálisis cerebral, </w:t>
      </w:r>
      <w:proofErr w:type="spellStart"/>
      <w:r w:rsidR="00BF4CC1" w:rsidRPr="00CD44C8">
        <w:rPr>
          <w:rFonts w:ascii="Arial" w:hAnsi="Arial" w:cs="Arial"/>
        </w:rPr>
        <w:t>ASPACEfilm</w:t>
      </w:r>
      <w:proofErr w:type="spellEnd"/>
      <w:r w:rsidR="00BF4CC1" w:rsidRPr="00CD44C8">
        <w:rPr>
          <w:rFonts w:ascii="Arial" w:hAnsi="Arial" w:cs="Arial"/>
        </w:rPr>
        <w:t>. En la misma se pone</w:t>
      </w:r>
      <w:r w:rsidRPr="00CD44C8">
        <w:rPr>
          <w:rFonts w:ascii="Arial" w:hAnsi="Arial" w:cs="Arial"/>
        </w:rPr>
        <w:t xml:space="preserve"> a disponibilidad de los creadores un </w:t>
      </w:r>
      <w:hyperlink r:id="rId7" w:history="1">
        <w:r w:rsidRPr="00CD44C8">
          <w:rPr>
            <w:rFonts w:ascii="Arial" w:hAnsi="Arial" w:cs="Arial"/>
          </w:rPr>
          <w:t>documento estratégico</w:t>
        </w:r>
      </w:hyperlink>
      <w:r w:rsidRPr="00CD44C8">
        <w:rPr>
          <w:rFonts w:ascii="Arial" w:hAnsi="Arial" w:cs="Arial"/>
        </w:rPr>
        <w:t xml:space="preserve"> donde se recopilan las líneas básicas que </w:t>
      </w:r>
      <w:r w:rsidR="00CD44C8">
        <w:rPr>
          <w:rFonts w:ascii="Arial" w:hAnsi="Arial" w:cs="Arial"/>
        </w:rPr>
        <w:t>tienen</w:t>
      </w:r>
      <w:r w:rsidRPr="00CD44C8">
        <w:rPr>
          <w:rFonts w:ascii="Arial" w:hAnsi="Arial" w:cs="Arial"/>
        </w:rPr>
        <w:t xml:space="preserve"> que tener en cuenta en la realización del cortometraje</w:t>
      </w:r>
      <w:r w:rsidR="00710D47">
        <w:rPr>
          <w:rFonts w:ascii="Arial" w:hAnsi="Arial" w:cs="Arial"/>
        </w:rPr>
        <w:t>,</w:t>
      </w:r>
      <w:r w:rsidR="00CD44C8">
        <w:rPr>
          <w:rFonts w:ascii="Arial" w:hAnsi="Arial" w:cs="Arial"/>
        </w:rPr>
        <w:t xml:space="preserve"> así como</w:t>
      </w:r>
      <w:r w:rsidR="00CD44C8" w:rsidRPr="00CD44C8">
        <w:rPr>
          <w:rFonts w:ascii="Arial" w:hAnsi="Arial" w:cs="Arial"/>
        </w:rPr>
        <w:t xml:space="preserve"> las bases del concurso que también </w:t>
      </w:r>
      <w:r w:rsidR="00710D47">
        <w:rPr>
          <w:rFonts w:ascii="Arial" w:hAnsi="Arial" w:cs="Arial"/>
        </w:rPr>
        <w:t xml:space="preserve">se publicarán </w:t>
      </w:r>
      <w:r w:rsidR="00CD44C8" w:rsidRPr="00CD44C8">
        <w:rPr>
          <w:rFonts w:ascii="Arial" w:hAnsi="Arial" w:cs="Arial"/>
        </w:rPr>
        <w:t>en la web de Confederación ASPACE</w:t>
      </w:r>
      <w:r w:rsidRPr="00CD44C8">
        <w:rPr>
          <w:rFonts w:ascii="Arial" w:hAnsi="Arial" w:cs="Arial"/>
        </w:rPr>
        <w:t>.</w:t>
      </w:r>
      <w:r w:rsidR="00CD44C8">
        <w:rPr>
          <w:rFonts w:ascii="Arial" w:hAnsi="Arial" w:cs="Arial"/>
        </w:rPr>
        <w:t xml:space="preserve"> </w:t>
      </w:r>
      <w:r w:rsidR="00710D47">
        <w:rPr>
          <w:rFonts w:ascii="Arial" w:hAnsi="Arial" w:cs="Arial"/>
        </w:rPr>
        <w:t>A través de nuestras</w:t>
      </w:r>
      <w:r w:rsidR="00CD44C8">
        <w:rPr>
          <w:rFonts w:ascii="Arial" w:hAnsi="Arial" w:cs="Arial"/>
        </w:rPr>
        <w:t xml:space="preserve"> redes sociales </w:t>
      </w:r>
      <w:r w:rsidR="00710D47">
        <w:rPr>
          <w:rFonts w:ascii="Arial" w:hAnsi="Arial" w:cs="Arial"/>
        </w:rPr>
        <w:t>y</w:t>
      </w:r>
      <w:r w:rsidR="00CD44C8">
        <w:rPr>
          <w:rFonts w:ascii="Arial" w:hAnsi="Arial" w:cs="Arial"/>
        </w:rPr>
        <w:t xml:space="preserve"> notas de prensa se </w:t>
      </w:r>
      <w:r w:rsidR="00710D47">
        <w:rPr>
          <w:rFonts w:ascii="Arial" w:hAnsi="Arial" w:cs="Arial"/>
        </w:rPr>
        <w:t>da difusión a la c</w:t>
      </w:r>
      <w:r w:rsidR="00CD44C8">
        <w:rPr>
          <w:rFonts w:ascii="Arial" w:hAnsi="Arial" w:cs="Arial"/>
        </w:rPr>
        <w:t>onvocatoria del concurso y se hacen recordatorios a lo largo de los meses hasta la fecha final de cierre del concurso, a finales del mes de mayo.</w:t>
      </w:r>
    </w:p>
    <w:p w:rsidR="004A5A59" w:rsidRDefault="004A5A59" w:rsidP="00297C16">
      <w:pPr>
        <w:rPr>
          <w:rFonts w:ascii="Arial" w:hAnsi="Arial" w:cs="Arial"/>
        </w:rPr>
      </w:pPr>
    </w:p>
    <w:p w:rsidR="00CD44C8" w:rsidRDefault="00CD44C8" w:rsidP="00297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Tras la deliberación del Jurado, se </w:t>
      </w:r>
      <w:r w:rsidR="00710D47">
        <w:rPr>
          <w:rFonts w:ascii="Arial" w:hAnsi="Arial" w:cs="Arial"/>
        </w:rPr>
        <w:t xml:space="preserve">informa </w:t>
      </w:r>
      <w:r>
        <w:rPr>
          <w:rFonts w:ascii="Arial" w:hAnsi="Arial" w:cs="Arial"/>
        </w:rPr>
        <w:t>a los</w:t>
      </w:r>
      <w:r w:rsidR="00710D47">
        <w:rPr>
          <w:rFonts w:ascii="Arial" w:hAnsi="Arial" w:cs="Arial"/>
        </w:rPr>
        <w:t xml:space="preserve"> directores</w:t>
      </w:r>
      <w:r>
        <w:rPr>
          <w:rFonts w:ascii="Arial" w:hAnsi="Arial" w:cs="Arial"/>
        </w:rPr>
        <w:t xml:space="preserve"> </w:t>
      </w:r>
      <w:r w:rsidR="00AD08D0">
        <w:rPr>
          <w:rFonts w:ascii="Arial" w:hAnsi="Arial" w:cs="Arial"/>
        </w:rPr>
        <w:t xml:space="preserve">y actores </w:t>
      </w:r>
      <w:r>
        <w:rPr>
          <w:rFonts w:ascii="Arial" w:hAnsi="Arial" w:cs="Arial"/>
        </w:rPr>
        <w:t xml:space="preserve">finalistas </w:t>
      </w:r>
      <w:r w:rsidR="00AD08D0">
        <w:rPr>
          <w:rFonts w:ascii="Arial" w:hAnsi="Arial" w:cs="Arial"/>
        </w:rPr>
        <w:t>que han sido seleccionados</w:t>
      </w:r>
      <w:r w:rsidR="00710D47">
        <w:rPr>
          <w:rFonts w:ascii="Arial" w:hAnsi="Arial" w:cs="Arial"/>
        </w:rPr>
        <w:t>. El</w:t>
      </w:r>
      <w:r>
        <w:rPr>
          <w:rFonts w:ascii="Arial" w:hAnsi="Arial" w:cs="Arial"/>
        </w:rPr>
        <w:t xml:space="preserve"> acto de entrega de los premios </w:t>
      </w:r>
      <w:r w:rsidR="00710D47">
        <w:rPr>
          <w:rFonts w:ascii="Arial" w:hAnsi="Arial" w:cs="Arial"/>
        </w:rPr>
        <w:t>tiene lugar a</w:t>
      </w:r>
      <w:r>
        <w:rPr>
          <w:rFonts w:ascii="Arial" w:hAnsi="Arial" w:cs="Arial"/>
        </w:rPr>
        <w:t xml:space="preserve"> finales del mes de junio en la sede de la Academia de Cine en Madrid</w:t>
      </w:r>
      <w:r w:rsidR="00710D47">
        <w:rPr>
          <w:rFonts w:ascii="Arial" w:hAnsi="Arial" w:cs="Arial"/>
        </w:rPr>
        <w:t xml:space="preserve"> y allí se da</w:t>
      </w:r>
      <w:r w:rsidR="00AD08D0">
        <w:rPr>
          <w:rFonts w:ascii="Arial" w:hAnsi="Arial" w:cs="Arial"/>
        </w:rPr>
        <w:t>n</w:t>
      </w:r>
      <w:r w:rsidR="00710D47">
        <w:rPr>
          <w:rFonts w:ascii="Arial" w:hAnsi="Arial" w:cs="Arial"/>
        </w:rPr>
        <w:t xml:space="preserve"> a conocer </w:t>
      </w:r>
      <w:r w:rsidR="00AD08D0">
        <w:rPr>
          <w:rFonts w:ascii="Arial" w:hAnsi="Arial" w:cs="Arial"/>
        </w:rPr>
        <w:t>los</w:t>
      </w:r>
      <w:r w:rsidR="00710D47">
        <w:rPr>
          <w:rFonts w:ascii="Arial" w:hAnsi="Arial" w:cs="Arial"/>
        </w:rPr>
        <w:t xml:space="preserve"> nombre</w:t>
      </w:r>
      <w:r w:rsidR="00AD08D0">
        <w:rPr>
          <w:rFonts w:ascii="Arial" w:hAnsi="Arial" w:cs="Arial"/>
        </w:rPr>
        <w:t>s</w:t>
      </w:r>
      <w:r w:rsidR="00710D47">
        <w:rPr>
          <w:rFonts w:ascii="Arial" w:hAnsi="Arial" w:cs="Arial"/>
        </w:rPr>
        <w:t xml:space="preserve"> de los ganadores</w:t>
      </w:r>
      <w:r>
        <w:rPr>
          <w:rFonts w:ascii="Arial" w:hAnsi="Arial" w:cs="Arial"/>
        </w:rPr>
        <w:t>.</w:t>
      </w:r>
    </w:p>
    <w:p w:rsidR="00710D47" w:rsidRDefault="00710D47" w:rsidP="00297C16">
      <w:pPr>
        <w:rPr>
          <w:rFonts w:ascii="Arial" w:hAnsi="Arial" w:cs="Arial"/>
        </w:rPr>
      </w:pPr>
    </w:p>
    <w:p w:rsidR="00CD44C8" w:rsidRDefault="00CD44C8" w:rsidP="00297C16">
      <w:pPr>
        <w:rPr>
          <w:rFonts w:ascii="Arial" w:hAnsi="Arial" w:cs="Arial"/>
        </w:rPr>
      </w:pPr>
    </w:p>
    <w:p w:rsidR="00CD44C8" w:rsidRPr="00CD44C8" w:rsidRDefault="00CD44C8" w:rsidP="00297C16">
      <w:pPr>
        <w:rPr>
          <w:rFonts w:ascii="Arial" w:hAnsi="Arial" w:cs="Arial"/>
        </w:rPr>
      </w:pPr>
    </w:p>
    <w:p w:rsidR="00297C16" w:rsidRDefault="00297C16" w:rsidP="00297C16"/>
    <w:p w:rsidR="00465DAC" w:rsidRPr="00297C16" w:rsidRDefault="00465DAC" w:rsidP="00465DAC">
      <w:pPr>
        <w:jc w:val="center"/>
        <w:rPr>
          <w:rFonts w:ascii="Arial" w:hAnsi="Arial" w:cs="Arial"/>
          <w:i/>
          <w:iCs/>
          <w:color w:val="808080"/>
          <w:lang w:eastAsia="es-ES"/>
        </w:rPr>
      </w:pPr>
    </w:p>
    <w:sectPr w:rsidR="00465DAC" w:rsidRPr="00297C16" w:rsidSect="00705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985" w:left="1701" w:header="0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38" w:rsidRDefault="00E65138" w:rsidP="00EF2A3A">
      <w:r>
        <w:separator/>
      </w:r>
    </w:p>
  </w:endnote>
  <w:endnote w:type="continuationSeparator" w:id="0">
    <w:p w:rsidR="00E65138" w:rsidRDefault="00E65138" w:rsidP="00E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38" w:rsidRDefault="00E65138" w:rsidP="00EF2A3A">
      <w:r>
        <w:separator/>
      </w:r>
    </w:p>
  </w:footnote>
  <w:footnote w:type="continuationSeparator" w:id="0">
    <w:p w:rsidR="00E65138" w:rsidRDefault="00E65138" w:rsidP="00EF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160CE2" w:rsidP="00EF2A3A">
    <w:pPr>
      <w:pStyle w:val="Encabezado"/>
      <w:ind w:left="-1701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-20955</wp:posOffset>
          </wp:positionV>
          <wp:extent cx="7543800" cy="106749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AE0" w:rsidRDefault="00C54AE0" w:rsidP="00EF2A3A">
    <w:pPr>
      <w:pStyle w:val="Encabezado"/>
      <w:ind w:left="-1701"/>
      <w:rPr>
        <w:noProof/>
        <w:lang w:eastAsia="es-ES"/>
      </w:rPr>
    </w:pPr>
  </w:p>
  <w:p w:rsidR="00EF2A3A" w:rsidRDefault="00C54AE0" w:rsidP="00EF2A3A">
    <w:pPr>
      <w:pStyle w:val="Encabezado"/>
      <w:ind w:left="-1701"/>
    </w:pPr>
    <w:r>
      <w:t xml:space="preserve">    </w:t>
    </w:r>
    <w:r w:rsidRPr="00C54AE0">
      <w:rPr>
        <w:noProof/>
        <w:lang w:eastAsia="es-ES"/>
      </w:rPr>
      <w:drawing>
        <wp:inline distT="0" distB="0" distL="0" distR="0" wp14:anchorId="7B59179C" wp14:editId="23EBB6C8">
          <wp:extent cx="1362075" cy="594505"/>
          <wp:effectExtent l="0" t="0" r="0" b="0"/>
          <wp:docPr id="11" name="Imagen 11" descr="M:\Comunicacion\2016\ASPACEFILM\ASPACEfi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unicacion\2016\ASPACEFILM\ASPACEfil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845" cy="61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5FD"/>
    <w:multiLevelType w:val="hybridMultilevel"/>
    <w:tmpl w:val="8FC04516"/>
    <w:lvl w:ilvl="0" w:tplc="3252D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7CE3"/>
    <w:multiLevelType w:val="hybridMultilevel"/>
    <w:tmpl w:val="DEA630F0"/>
    <w:lvl w:ilvl="0" w:tplc="64EC3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A"/>
    <w:rsid w:val="00160CE2"/>
    <w:rsid w:val="0018328E"/>
    <w:rsid w:val="00186733"/>
    <w:rsid w:val="002552EF"/>
    <w:rsid w:val="00297C16"/>
    <w:rsid w:val="00417829"/>
    <w:rsid w:val="00465DAC"/>
    <w:rsid w:val="004A5A59"/>
    <w:rsid w:val="00671546"/>
    <w:rsid w:val="0070523A"/>
    <w:rsid w:val="00710D47"/>
    <w:rsid w:val="008057E3"/>
    <w:rsid w:val="00904EA2"/>
    <w:rsid w:val="009C5E35"/>
    <w:rsid w:val="00A61CAE"/>
    <w:rsid w:val="00AA4EAB"/>
    <w:rsid w:val="00AD08D0"/>
    <w:rsid w:val="00B52933"/>
    <w:rsid w:val="00BF4CC1"/>
    <w:rsid w:val="00C257B0"/>
    <w:rsid w:val="00C54AE0"/>
    <w:rsid w:val="00CD44C8"/>
    <w:rsid w:val="00E0170D"/>
    <w:rsid w:val="00E65138"/>
    <w:rsid w:val="00EA4B45"/>
    <w:rsid w:val="00EC7269"/>
    <w:rsid w:val="00EF2A3A"/>
    <w:rsid w:val="00F7249E"/>
    <w:rsid w:val="00FA628E"/>
    <w:rsid w:val="00FB6322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5AFE9A-ADB8-45A6-96FC-CC8569E4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3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A3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F2A3A"/>
  </w:style>
  <w:style w:type="paragraph" w:styleId="Piedepgina">
    <w:name w:val="footer"/>
    <w:basedOn w:val="Normal"/>
    <w:link w:val="PiedepginaCar"/>
    <w:uiPriority w:val="99"/>
    <w:unhideWhenUsed/>
    <w:rsid w:val="00EF2A3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2A3A"/>
  </w:style>
  <w:style w:type="paragraph" w:styleId="Sinespaciado">
    <w:name w:val="No Spacing"/>
    <w:link w:val="SinespaciadoCar"/>
    <w:uiPriority w:val="1"/>
    <w:qFormat/>
    <w:rsid w:val="0070523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523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23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EA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A4EA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pace.org/assets/uploads/documentos/742de-documento-briefing-pc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Blanco</dc:creator>
  <cp:keywords/>
  <dc:description/>
  <cp:lastModifiedBy>Marta Cadahía de Heredia</cp:lastModifiedBy>
  <cp:revision>8</cp:revision>
  <cp:lastPrinted>2016-06-21T11:06:00Z</cp:lastPrinted>
  <dcterms:created xsi:type="dcterms:W3CDTF">2016-11-16T11:02:00Z</dcterms:created>
  <dcterms:modified xsi:type="dcterms:W3CDTF">2016-11-17T11:38:00Z</dcterms:modified>
</cp:coreProperties>
</file>