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B3C" w:rsidRDefault="00ED4AF6">
      <w:pPr>
        <w:jc w:val="both"/>
      </w:pPr>
      <w:bookmarkStart w:id="0" w:name="_GoBack"/>
      <w:bookmarkEnd w:id="0"/>
      <w:r>
        <w:t xml:space="preserve">Por tercer año consecutivo, ACPACYS (Asociación Cordobesa de Parálisis Cerebral y Afecciones Similares), organiza su Carrera Solidaria. </w:t>
      </w:r>
    </w:p>
    <w:p w:rsidR="00433B3C" w:rsidRDefault="00433B3C">
      <w:pPr>
        <w:jc w:val="both"/>
      </w:pPr>
    </w:p>
    <w:p w:rsidR="00433B3C" w:rsidRDefault="00ED4AF6">
      <w:pPr>
        <w:jc w:val="both"/>
      </w:pPr>
      <w:r>
        <w:t xml:space="preserve">Este año la fecha elegida es el </w:t>
      </w:r>
      <w:proofErr w:type="gramStart"/>
      <w:r>
        <w:t>Sábado</w:t>
      </w:r>
      <w:proofErr w:type="gramEnd"/>
      <w:r>
        <w:t xml:space="preserve"> 15 de octubre y tendrá lugar en el Vial Norte de nuestra Ciudad a las 18 h.</w:t>
      </w:r>
    </w:p>
    <w:p w:rsidR="00433B3C" w:rsidRDefault="00ED4AF6">
      <w:pPr>
        <w:jc w:val="both"/>
      </w:pPr>
      <w:r>
        <w:t xml:space="preserve">Se trata de una carrera inclusiva en la que participarán deportistas que realizarán corriendo 5 km, dos vueltas al circuito. </w:t>
      </w:r>
      <w:proofErr w:type="gramStart"/>
      <w:r>
        <w:t>por</w:t>
      </w:r>
      <w:proofErr w:type="gramEnd"/>
      <w:r>
        <w:t xml:space="preserve"> el carril bici del vial junto a personas con diversidad funcional que darán solo una vuelta al circuito de 2,5 km. en sillas de ruedas, bicicletas adaptadas, carritos de bebé y también podrá completarse andando.</w:t>
      </w:r>
    </w:p>
    <w:p w:rsidR="00433B3C" w:rsidRDefault="00433B3C">
      <w:pPr>
        <w:jc w:val="both"/>
      </w:pPr>
    </w:p>
    <w:p w:rsidR="00433B3C" w:rsidRDefault="00ED4AF6">
      <w:pPr>
        <w:jc w:val="both"/>
      </w:pPr>
      <w:r>
        <w:t>La carrera se organiza bajo el lema CORRE, ANDA O RUEDA y junto al objetivo de realizar una actividad deportiva inclusiva, la Asociación pretende realizar un evento para visibilizar al colectivo de personas con diversidad funcional y con el mensaje de que todos podemos hacer deporte y participar en eventos deportivos.</w:t>
      </w:r>
    </w:p>
    <w:p w:rsidR="00433B3C" w:rsidRDefault="00433B3C">
      <w:pPr>
        <w:jc w:val="both"/>
      </w:pPr>
    </w:p>
    <w:p w:rsidR="00433B3C" w:rsidRDefault="00ED4AF6">
      <w:pPr>
        <w:jc w:val="both"/>
      </w:pPr>
      <w:r>
        <w:t>Este año ya hay 520 inscripciones que se pueden realizar en la sede de Acpacys (c/ Dolores Ibárruri, 2) y se espera un mayor número de asistentes ya que el mismo día de la carrera hasta una hora antes se podrán adquirir los dorsales en la secretaria de la carrera que se instalará en el arco de salida. El precio del dorsal es de 5 euros. También se pueden adquirir dorsales aunque no se vaya a participar en la carrera ya que lo importante es contribuir con esta causa solidaria.</w:t>
      </w:r>
    </w:p>
    <w:p w:rsidR="00433B3C" w:rsidRDefault="00433B3C">
      <w:pPr>
        <w:jc w:val="both"/>
      </w:pPr>
    </w:p>
    <w:p w:rsidR="00433B3C" w:rsidRDefault="00ED4AF6">
      <w:pPr>
        <w:jc w:val="both"/>
      </w:pPr>
      <w:r>
        <w:t>Acpacys es una Asociación de Padres que cuenta con una Residencia de Personas gravemente afectadas, Unidad de Día y Centro Infantil de Atención Temprana en donde las personas con parálisis cerebral y afecciones similares, pueden recibir un tratamiento integral en terapias multidisciplinares de Fisioterapia, Logopedia, Psicología y Terapia Ocupacional, en la actualidad se atienden a 400 familias de Córdoba y Provincia.</w:t>
      </w:r>
    </w:p>
    <w:p w:rsidR="00433B3C" w:rsidRDefault="00433B3C">
      <w:pPr>
        <w:jc w:val="both"/>
      </w:pPr>
    </w:p>
    <w:p w:rsidR="00433B3C" w:rsidRDefault="00ED4AF6">
      <w:pPr>
        <w:jc w:val="both"/>
      </w:pPr>
      <w:r>
        <w:t>La carrera está patrocinada por la Diputación de Córdoba, el IMDECO, el Ayuntamiento de Córdoba y colaboran el Consorcio Provincial de Bomberos de Córdoba y la BRIMZ X Guzmán el Bueno.</w:t>
      </w:r>
    </w:p>
    <w:p w:rsidR="00433B3C" w:rsidRDefault="00ED4AF6">
      <w:pPr>
        <w:jc w:val="both"/>
      </w:pPr>
      <w:r>
        <w:t xml:space="preserve">Además cuenta con numerosos colaboradores privados Obra Social La Caixa, Festivales del Sur, </w:t>
      </w:r>
      <w:proofErr w:type="spellStart"/>
      <w:r>
        <w:t>Tecnicas</w:t>
      </w:r>
      <w:proofErr w:type="spellEnd"/>
      <w:r>
        <w:t xml:space="preserve"> de Autocontrol, Explora Sur, Pepsi, </w:t>
      </w:r>
      <w:proofErr w:type="spellStart"/>
      <w:r>
        <w:t>Cimde</w:t>
      </w:r>
      <w:proofErr w:type="spellEnd"/>
      <w:r>
        <w:t xml:space="preserve">, Deportes Pineda, </w:t>
      </w:r>
      <w:proofErr w:type="spellStart"/>
      <w:r>
        <w:t>Mahou</w:t>
      </w:r>
      <w:proofErr w:type="spellEnd"/>
      <w:r>
        <w:t xml:space="preserve">, Mac </w:t>
      </w:r>
      <w:proofErr w:type="spellStart"/>
      <w:r>
        <w:t>Donalds</w:t>
      </w:r>
      <w:proofErr w:type="spellEnd"/>
      <w:r>
        <w:t xml:space="preserve"> los Patios, Cafetería Embrujados, Pub </w:t>
      </w:r>
      <w:proofErr w:type="spellStart"/>
      <w:r>
        <w:t>Odonoghues</w:t>
      </w:r>
      <w:proofErr w:type="spellEnd"/>
      <w:r>
        <w:t xml:space="preserve">, Uniformidades Siglo XXI y </w:t>
      </w:r>
      <w:proofErr w:type="spellStart"/>
      <w:r>
        <w:t>Covidesa</w:t>
      </w:r>
      <w:proofErr w:type="spellEnd"/>
      <w:r>
        <w:t>.</w:t>
      </w:r>
    </w:p>
    <w:sectPr w:rsidR="00433B3C">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F6"/>
    <w:rsid w:val="00433B3C"/>
    <w:rsid w:val="00D81C8C"/>
    <w:rsid w:val="00ED4A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3953E28-8DA3-420E-A8C7-E8107695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cs="Mangal"/>
      <w:kern w:val="1"/>
      <w:sz w:val="24"/>
      <w:szCs w:val="24"/>
      <w:lang w:val="es-ES_tradnl"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keepNext/>
      <w:spacing w:before="240" w:after="120"/>
    </w:pPr>
    <w:rPr>
      <w:rFonts w:ascii="Arial"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1924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rafaela chounavelle bueno</dc:creator>
  <cp:keywords/>
  <cp:lastModifiedBy>Marta Cadahía de Heredia</cp:lastModifiedBy>
  <cp:revision>2</cp:revision>
  <cp:lastPrinted>1899-12-31T23:00:00Z</cp:lastPrinted>
  <dcterms:created xsi:type="dcterms:W3CDTF">2016-11-03T10:30:00Z</dcterms:created>
  <dcterms:modified xsi:type="dcterms:W3CDTF">2016-11-03T10:30:00Z</dcterms:modified>
</cp:coreProperties>
</file>